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9B" w:rsidRPr="003570F4" w:rsidRDefault="00B4349B" w:rsidP="00B4349B">
      <w:pPr>
        <w:pStyle w:val="a3"/>
        <w:jc w:val="right"/>
        <w:rPr>
          <w:rFonts w:ascii="Times New Roman" w:hAnsi="Times New Roman"/>
          <w:b/>
          <w:sz w:val="16"/>
          <w:szCs w:val="16"/>
          <w:u w:val="single"/>
          <w:lang w:val="en-US"/>
        </w:rPr>
      </w:pPr>
      <w:bookmarkStart w:id="0" w:name="f3"/>
      <w:r w:rsidRPr="003570F4">
        <w:rPr>
          <w:rFonts w:ascii="Times New Roman" w:hAnsi="Times New Roman"/>
          <w:b/>
          <w:sz w:val="16"/>
          <w:szCs w:val="16"/>
          <w:u w:val="single"/>
        </w:rPr>
        <w:t>Форма № 3</w:t>
      </w:r>
    </w:p>
    <w:tbl>
      <w:tblPr>
        <w:tblW w:w="1091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6"/>
        <w:gridCol w:w="719"/>
        <w:gridCol w:w="920"/>
        <w:gridCol w:w="403"/>
        <w:gridCol w:w="720"/>
        <w:gridCol w:w="1052"/>
        <w:gridCol w:w="992"/>
        <w:gridCol w:w="960"/>
        <w:gridCol w:w="840"/>
        <w:gridCol w:w="1019"/>
        <w:gridCol w:w="61"/>
        <w:gridCol w:w="899"/>
        <w:gridCol w:w="334"/>
        <w:gridCol w:w="626"/>
        <w:gridCol w:w="299"/>
        <w:gridCol w:w="661"/>
      </w:tblGrid>
      <w:tr w:rsidR="00B4349B" w:rsidTr="00950229">
        <w:trPr>
          <w:trHeight w:val="8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>Приложение 3</w:t>
            </w:r>
          </w:p>
        </w:tc>
      </w:tr>
      <w:tr w:rsidR="00B4349B" w:rsidTr="00950229">
        <w:trPr>
          <w:trHeight w:val="29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 xml:space="preserve">к постановлению Министерства финансов Республики Беларусь </w:t>
            </w:r>
          </w:p>
        </w:tc>
      </w:tr>
      <w:tr w:rsidR="00B4349B" w:rsidTr="00950229">
        <w:trPr>
          <w:trHeight w:val="12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Default="00B4349B" w:rsidP="00950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B4349B" w:rsidTr="00950229">
        <w:trPr>
          <w:trHeight w:val="212"/>
        </w:trPr>
        <w:tc>
          <w:tcPr>
            <w:tcW w:w="109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20"/>
                <w:szCs w:val="20"/>
              </w:rPr>
            </w:pPr>
            <w:r w:rsidRPr="00F57E7A">
              <w:rPr>
                <w:b/>
                <w:bCs/>
                <w:sz w:val="20"/>
                <w:szCs w:val="20"/>
              </w:rPr>
              <w:t>ОТЧЕТ</w:t>
            </w:r>
          </w:p>
        </w:tc>
      </w:tr>
      <w:tr w:rsidR="00B4349B" w:rsidTr="00950229">
        <w:trPr>
          <w:trHeight w:val="255"/>
        </w:trPr>
        <w:tc>
          <w:tcPr>
            <w:tcW w:w="109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20"/>
                <w:szCs w:val="20"/>
              </w:rPr>
            </w:pPr>
            <w:r w:rsidRPr="00F57E7A">
              <w:rPr>
                <w:b/>
                <w:bCs/>
                <w:sz w:val="20"/>
                <w:szCs w:val="20"/>
              </w:rPr>
              <w:t xml:space="preserve">об изменении </w:t>
            </w:r>
            <w:r>
              <w:rPr>
                <w:b/>
                <w:bCs/>
                <w:sz w:val="20"/>
                <w:szCs w:val="20"/>
              </w:rPr>
              <w:t xml:space="preserve">собственного </w:t>
            </w:r>
            <w:r w:rsidRPr="00F57E7A">
              <w:rPr>
                <w:b/>
                <w:bCs/>
                <w:sz w:val="20"/>
                <w:szCs w:val="20"/>
              </w:rPr>
              <w:t>капитала</w:t>
            </w:r>
          </w:p>
        </w:tc>
      </w:tr>
      <w:tr w:rsidR="00B4349B" w:rsidTr="00950229">
        <w:trPr>
          <w:trHeight w:val="8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4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9F36D0" w:rsidRDefault="008C3EF6" w:rsidP="000A5F83">
            <w:pPr>
              <w:ind w:firstLineChars="26" w:firstLine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январь</w:t>
            </w:r>
            <w:r w:rsidR="0032493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="00324931">
              <w:rPr>
                <w:b/>
                <w:sz w:val="18"/>
                <w:szCs w:val="18"/>
              </w:rPr>
              <w:t xml:space="preserve"> </w:t>
            </w:r>
            <w:r w:rsidR="00466EFF">
              <w:rPr>
                <w:b/>
                <w:sz w:val="18"/>
                <w:szCs w:val="18"/>
              </w:rPr>
              <w:t>декабрь</w:t>
            </w:r>
            <w:r>
              <w:rPr>
                <w:b/>
                <w:sz w:val="18"/>
                <w:szCs w:val="18"/>
              </w:rPr>
              <w:t xml:space="preserve"> 20</w:t>
            </w:r>
            <w:r w:rsidR="007F48DC">
              <w:rPr>
                <w:b/>
                <w:sz w:val="18"/>
                <w:szCs w:val="18"/>
              </w:rPr>
              <w:t>20</w:t>
            </w:r>
            <w:r w:rsidR="00B4349B">
              <w:rPr>
                <w:b/>
                <w:sz w:val="18"/>
                <w:szCs w:val="18"/>
              </w:rPr>
              <w:t xml:space="preserve"> г</w:t>
            </w:r>
            <w:r w:rsidR="00B4349B" w:rsidRPr="005407F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5407FD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Организация</w:t>
            </w:r>
            <w:r w:rsidRPr="005407F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5407FD" w:rsidRDefault="00170D64" w:rsidP="0095022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Открытое акционерное общество «</w:t>
            </w:r>
            <w:proofErr w:type="spellStart"/>
            <w:r>
              <w:rPr>
                <w:sz w:val="18"/>
                <w:szCs w:val="18"/>
              </w:rPr>
              <w:t>Рогозницкий</w:t>
            </w:r>
            <w:proofErr w:type="spellEnd"/>
            <w:r>
              <w:rPr>
                <w:sz w:val="18"/>
                <w:szCs w:val="18"/>
              </w:rPr>
              <w:t xml:space="preserve"> крахмальный завод»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020A41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Default="00170D64" w:rsidP="00950229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500196148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020A41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Default="00170D64" w:rsidP="00950229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Промышленность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020A41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Default="00170D64" w:rsidP="00950229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Безведомственная</w:t>
            </w:r>
            <w:proofErr w:type="spellEnd"/>
            <w:r>
              <w:rPr>
                <w:sz w:val="18"/>
                <w:szCs w:val="18"/>
              </w:rPr>
              <w:t xml:space="preserve"> подчиненность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020A41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Default="00170D64" w:rsidP="00950229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Собрание акционеров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020A41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A325B4" w:rsidRDefault="00B4349B" w:rsidP="00950229">
            <w:pPr>
              <w:rPr>
                <w:b/>
                <w:sz w:val="18"/>
                <w:szCs w:val="18"/>
                <w:lang w:val="en-US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B4349B" w:rsidTr="00950229">
        <w:trPr>
          <w:trHeight w:val="1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Pr="00020A41" w:rsidRDefault="00B4349B" w:rsidP="00950229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Адрес</w:t>
            </w:r>
          </w:p>
        </w:tc>
        <w:tc>
          <w:tcPr>
            <w:tcW w:w="84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B4349B" w:rsidRDefault="00170D64" w:rsidP="0095022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д. Ляда, Мостовский район. Гродненская область </w:t>
            </w:r>
            <w:proofErr w:type="spellStart"/>
            <w:r>
              <w:rPr>
                <w:sz w:val="18"/>
                <w:szCs w:val="18"/>
              </w:rPr>
              <w:t>инд</w:t>
            </w:r>
            <w:proofErr w:type="spellEnd"/>
            <w:r>
              <w:rPr>
                <w:sz w:val="18"/>
                <w:szCs w:val="18"/>
              </w:rPr>
              <w:t xml:space="preserve"> .231593</w:t>
            </w:r>
          </w:p>
        </w:tc>
      </w:tr>
      <w:tr w:rsidR="00B4349B" w:rsidTr="00950229">
        <w:trPr>
          <w:trHeight w:val="726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F758E8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B4349B" w:rsidRPr="00F57E7A" w:rsidRDefault="00B4349B" w:rsidP="00950229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 xml:space="preserve"> показателей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Неопла-ченная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часть уставного капитала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Собст</w:t>
            </w:r>
            <w:proofErr w:type="spellEnd"/>
            <w:r w:rsidRPr="00F57E7A">
              <w:rPr>
                <w:b/>
                <w:bCs/>
                <w:sz w:val="16"/>
                <w:szCs w:val="16"/>
              </w:rPr>
              <w:t>-венные</w:t>
            </w:r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акции (доли в уставном капитале)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57E7A">
              <w:rPr>
                <w:b/>
                <w:bCs/>
                <w:sz w:val="16"/>
                <w:szCs w:val="16"/>
              </w:rPr>
              <w:t>Резерв-</w:t>
            </w:r>
            <w:proofErr w:type="spellStart"/>
            <w:r w:rsidRPr="00F57E7A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Добавоч-ный</w:t>
            </w:r>
            <w:proofErr w:type="spellEnd"/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7E7A">
              <w:rPr>
                <w:b/>
                <w:bCs/>
                <w:sz w:val="16"/>
                <w:szCs w:val="16"/>
              </w:rPr>
              <w:t>Нераспре</w:t>
            </w:r>
            <w:proofErr w:type="spellEnd"/>
            <w:r w:rsidRPr="00F57E7A">
              <w:rPr>
                <w:b/>
                <w:bCs/>
                <w:sz w:val="16"/>
                <w:szCs w:val="16"/>
              </w:rPr>
              <w:t>-деленная</w:t>
            </w:r>
            <w:proofErr w:type="gramEnd"/>
            <w:r w:rsidRPr="00F57E7A">
              <w:rPr>
                <w:b/>
                <w:bCs/>
                <w:sz w:val="16"/>
                <w:szCs w:val="16"/>
              </w:rPr>
              <w:t xml:space="preserve"> прибыль (непокрытый убыток)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Чистая прибыль (убыток)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9B" w:rsidRPr="00F57E7A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F57E7A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B4349B" w:rsidTr="00950229">
        <w:trPr>
          <w:trHeight w:val="225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4349B" w:rsidTr="00323F71">
        <w:trPr>
          <w:trHeight w:val="328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7A72AE" w:rsidRDefault="00B4349B" w:rsidP="007F48DC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Остаток на 31.12.201</w:t>
            </w:r>
            <w:r w:rsidR="007F48DC">
              <w:rPr>
                <w:b/>
                <w:sz w:val="16"/>
                <w:szCs w:val="16"/>
              </w:rPr>
              <w:t>8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010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bookmarkStart w:id="1" w:name="f3r10"/>
            <w:bookmarkEnd w:id="1"/>
            <w:r>
              <w:rPr>
                <w:b/>
                <w:sz w:val="18"/>
                <w:szCs w:val="18"/>
              </w:rPr>
              <w:t>8 539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20 284</w:t>
            </w: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изменением учетной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020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" w:name="f3r20"/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исправлением ошибок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030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3" w:name="f3r30"/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7A72AE" w:rsidRDefault="00B4349B" w:rsidP="007F48DC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Скорректированный остаток на 31.12.201</w:t>
            </w:r>
            <w:r w:rsidR="007F48DC">
              <w:rPr>
                <w:b/>
                <w:sz w:val="16"/>
                <w:szCs w:val="16"/>
              </w:rPr>
              <w:t>8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040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bookmarkStart w:id="4" w:name="f3r40"/>
            <w:bookmarkEnd w:id="4"/>
            <w:r>
              <w:rPr>
                <w:b/>
                <w:sz w:val="18"/>
                <w:szCs w:val="18"/>
              </w:rPr>
              <w:t>8 539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20 284</w:t>
            </w: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4349B" w:rsidRPr="007A72AE" w:rsidRDefault="008C3EF6" w:rsidP="009502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</w:t>
            </w:r>
            <w:r w:rsidR="00B4349B" w:rsidRPr="007A72AE">
              <w:rPr>
                <w:b/>
                <w:sz w:val="16"/>
                <w:szCs w:val="16"/>
              </w:rPr>
              <w:t xml:space="preserve"> январь-</w:t>
            </w:r>
            <w:r w:rsidR="00466EFF">
              <w:rPr>
                <w:b/>
                <w:sz w:val="16"/>
                <w:szCs w:val="16"/>
              </w:rPr>
              <w:t>декабрь</w:t>
            </w:r>
            <w:r>
              <w:rPr>
                <w:b/>
                <w:sz w:val="16"/>
                <w:szCs w:val="16"/>
              </w:rPr>
              <w:t xml:space="preserve"> 201</w:t>
            </w:r>
            <w:r w:rsidR="007F48DC">
              <w:rPr>
                <w:b/>
                <w:sz w:val="16"/>
                <w:szCs w:val="16"/>
              </w:rPr>
              <w:t>9</w:t>
            </w:r>
            <w:r w:rsidR="00B4349B" w:rsidRPr="007A72AE">
              <w:rPr>
                <w:b/>
                <w:sz w:val="16"/>
                <w:szCs w:val="16"/>
              </w:rPr>
              <w:t xml:space="preserve"> года</w:t>
            </w:r>
          </w:p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собственного капитала – 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5" w:name="f3r50"/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чистая прибыль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6" w:name="f3r51"/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7" w:name="f3r52"/>
            <w:bookmarkEnd w:id="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8" w:name="f3r53"/>
            <w:bookmarkEnd w:id="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выпуск дополнительных акций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9" w:name="f3r54"/>
            <w:bookmarkEnd w:id="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номинальной стоимости акций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0" w:name="f3r55"/>
            <w:bookmarkEnd w:id="1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вклады собственника имущества (учредителей, участников)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1" w:name="f3r56"/>
            <w:bookmarkEnd w:id="1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323F71">
        <w:trPr>
          <w:trHeight w:val="351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2" w:name="f3r57"/>
            <w:bookmarkEnd w:id="1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22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3" w:name="f3r58"/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4" w:name="f3r59"/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собственного капитала – всего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5" w:name="f3r60"/>
            <w:bookmarkEnd w:id="15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убыток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6" w:name="f3r61"/>
            <w:bookmarkEnd w:id="16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7" w:name="f3r62"/>
            <w:bookmarkEnd w:id="1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8" w:name="f3r63"/>
            <w:bookmarkEnd w:id="1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номинальной стоимости акций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19" w:name="f3r64"/>
            <w:bookmarkEnd w:id="19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выкуп акций (долей в уставном капитале)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0" w:name="f3r65"/>
            <w:bookmarkEnd w:id="2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дивиденды и другие    доходы от участия в уставном капитале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1" w:name="f3r66"/>
            <w:bookmarkEnd w:id="2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:rsidR="00B4349B" w:rsidTr="00950229">
        <w:trPr>
          <w:trHeight w:val="330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067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2" w:name="f3r67"/>
            <w:bookmarkEnd w:id="2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24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3" w:name="f3r68"/>
            <w:bookmarkEnd w:id="2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10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4" w:name="f3r69"/>
            <w:bookmarkEnd w:id="24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4349B" w:rsidRDefault="00B4349B" w:rsidP="00B4349B">
      <w:pPr>
        <w:jc w:val="right"/>
      </w:pPr>
      <w:r>
        <w:br w:type="page"/>
      </w:r>
      <w:r w:rsidRPr="000C7B6A">
        <w:rPr>
          <w:b/>
          <w:sz w:val="16"/>
        </w:rPr>
        <w:lastRenderedPageBreak/>
        <w:t>Форма №3 лист 2</w:t>
      </w:r>
    </w:p>
    <w:tbl>
      <w:tblPr>
        <w:tblW w:w="10860" w:type="dxa"/>
        <w:tblInd w:w="-324" w:type="dxa"/>
        <w:tblLayout w:type="fixed"/>
        <w:tblLook w:val="0000" w:firstRow="0" w:lastRow="0" w:firstColumn="0" w:lastColumn="0" w:noHBand="0" w:noVBand="0"/>
      </w:tblPr>
      <w:tblGrid>
        <w:gridCol w:w="2400"/>
        <w:gridCol w:w="721"/>
        <w:gridCol w:w="1080"/>
        <w:gridCol w:w="960"/>
        <w:gridCol w:w="960"/>
        <w:gridCol w:w="840"/>
        <w:gridCol w:w="1019"/>
        <w:gridCol w:w="960"/>
        <w:gridCol w:w="960"/>
        <w:gridCol w:w="960"/>
      </w:tblGrid>
      <w:tr w:rsidR="00B4349B" w:rsidTr="00950229">
        <w:trPr>
          <w:trHeight w:val="30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9B" w:rsidRDefault="00B4349B" w:rsidP="0095022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20A41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 xml:space="preserve"> показателей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Уставный капитал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Неопла-ченная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часть уставного капитала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Собст</w:t>
            </w:r>
            <w:proofErr w:type="spellEnd"/>
            <w:r w:rsidRPr="00020A41">
              <w:rPr>
                <w:b/>
                <w:bCs/>
                <w:sz w:val="16"/>
                <w:szCs w:val="16"/>
              </w:rPr>
              <w:t>-венные</w:t>
            </w:r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акции (доли в уставном капитале)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20A41">
              <w:rPr>
                <w:b/>
                <w:bCs/>
                <w:sz w:val="16"/>
                <w:szCs w:val="16"/>
              </w:rPr>
              <w:t>Резерв-</w:t>
            </w:r>
            <w:proofErr w:type="spellStart"/>
            <w:r w:rsidRPr="00020A41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Добавоч-ный</w:t>
            </w:r>
            <w:proofErr w:type="spellEnd"/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20A41">
              <w:rPr>
                <w:b/>
                <w:bCs/>
                <w:sz w:val="16"/>
                <w:szCs w:val="16"/>
              </w:rPr>
              <w:t>Нераспре</w:t>
            </w:r>
            <w:proofErr w:type="spellEnd"/>
            <w:r w:rsidRPr="00020A41">
              <w:rPr>
                <w:b/>
                <w:bCs/>
                <w:sz w:val="16"/>
                <w:szCs w:val="16"/>
              </w:rPr>
              <w:t>-деленная</w:t>
            </w:r>
            <w:proofErr w:type="gramEnd"/>
            <w:r w:rsidRPr="00020A41">
              <w:rPr>
                <w:b/>
                <w:bCs/>
                <w:sz w:val="16"/>
                <w:szCs w:val="16"/>
              </w:rPr>
              <w:t xml:space="preserve"> прибыль (непокрытый убыток)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Чистая прибыль (убыток)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B4349B" w:rsidTr="00950229">
        <w:trPr>
          <w:trHeight w:val="8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b/>
                <w:bCs/>
                <w:sz w:val="16"/>
                <w:szCs w:val="16"/>
              </w:rPr>
            </w:pPr>
            <w:r w:rsidRPr="00020A41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уставного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5" w:name="f3r70"/>
            <w:bookmarkEnd w:id="2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резервного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6" w:name="f3r80"/>
            <w:bookmarkEnd w:id="2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добавочного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27" w:name="f3r90"/>
            <w:bookmarkEnd w:id="2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49B" w:rsidRPr="007A72AE" w:rsidRDefault="00B4349B" w:rsidP="000A5F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Остаток на 3</w:t>
            </w:r>
            <w:r w:rsidR="00466EFF">
              <w:rPr>
                <w:b/>
                <w:sz w:val="16"/>
                <w:szCs w:val="16"/>
              </w:rPr>
              <w:t>1</w:t>
            </w:r>
            <w:r w:rsidRPr="007A72AE">
              <w:rPr>
                <w:b/>
                <w:sz w:val="16"/>
                <w:szCs w:val="16"/>
              </w:rPr>
              <w:t>.</w:t>
            </w:r>
            <w:r w:rsidR="00466EFF">
              <w:rPr>
                <w:b/>
                <w:sz w:val="16"/>
                <w:szCs w:val="16"/>
              </w:rPr>
              <w:t>12</w:t>
            </w:r>
            <w:r w:rsidR="008C3EF6">
              <w:rPr>
                <w:b/>
                <w:sz w:val="16"/>
                <w:szCs w:val="16"/>
              </w:rPr>
              <w:t>.201</w:t>
            </w:r>
            <w:r w:rsidR="007F48DC">
              <w:rPr>
                <w:b/>
                <w:sz w:val="16"/>
                <w:szCs w:val="16"/>
              </w:rPr>
              <w:t>9</w:t>
            </w:r>
            <w:r w:rsidRPr="007A72AE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bookmarkStart w:id="28" w:name="f3r100"/>
            <w:bookmarkEnd w:id="28"/>
            <w:r>
              <w:rPr>
                <w:b/>
                <w:sz w:val="18"/>
                <w:szCs w:val="18"/>
              </w:rPr>
              <w:t>8 539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7 464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21 050</w:t>
            </w: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7A72AE" w:rsidRDefault="00B4349B" w:rsidP="007F48DC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Остаток на 31.12.201</w:t>
            </w:r>
            <w:r w:rsidR="007F48DC">
              <w:rPr>
                <w:b/>
                <w:sz w:val="16"/>
                <w:szCs w:val="16"/>
              </w:rPr>
              <w:t>9</w:t>
            </w:r>
            <w:r w:rsidRPr="007A72AE">
              <w:rPr>
                <w:b/>
                <w:sz w:val="16"/>
                <w:szCs w:val="16"/>
              </w:rPr>
              <w:t xml:space="preserve"> г.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bookmarkStart w:id="29" w:name="f3r110"/>
            <w:bookmarkEnd w:id="29"/>
            <w:r>
              <w:rPr>
                <w:b/>
                <w:sz w:val="18"/>
                <w:szCs w:val="18"/>
              </w:rPr>
              <w:t>8 539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21 050</w:t>
            </w: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изменением учетной политики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30" w:name="f3r120"/>
            <w:bookmarkEnd w:id="3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349B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4349B" w:rsidRPr="003C732E" w:rsidRDefault="00B4349B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Корректировки в связи с исправлением ошибок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49B" w:rsidRPr="00020A41" w:rsidRDefault="00B4349B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  <w:bookmarkStart w:id="31" w:name="f3r130"/>
            <w:bookmarkEnd w:id="3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4349B" w:rsidRPr="007670C0" w:rsidRDefault="00B4349B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7A72AE" w:rsidRDefault="002F1E80" w:rsidP="007F48DC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Скорректированный остаток на 31.12.201</w:t>
            </w:r>
            <w:r w:rsidR="007F48DC">
              <w:rPr>
                <w:b/>
                <w:sz w:val="16"/>
                <w:szCs w:val="16"/>
              </w:rPr>
              <w:t>9</w:t>
            </w:r>
            <w:r w:rsidRPr="007A72AE">
              <w:rPr>
                <w:b/>
                <w:sz w:val="16"/>
                <w:szCs w:val="16"/>
              </w:rPr>
              <w:t xml:space="preserve"> г.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bookmarkStart w:id="32" w:name="f3r140"/>
            <w:bookmarkEnd w:id="32"/>
            <w:r>
              <w:rPr>
                <w:b/>
                <w:sz w:val="18"/>
                <w:szCs w:val="18"/>
              </w:rPr>
              <w:t>8 539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21 050</w:t>
            </w: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F1E80" w:rsidRPr="007A72AE" w:rsidRDefault="002F1E80" w:rsidP="000A5F83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>За январь-</w:t>
            </w:r>
            <w:r w:rsidR="00466EFF">
              <w:rPr>
                <w:b/>
                <w:sz w:val="16"/>
                <w:szCs w:val="16"/>
              </w:rPr>
              <w:t>декабрь</w:t>
            </w:r>
            <w:r>
              <w:rPr>
                <w:b/>
                <w:sz w:val="16"/>
                <w:szCs w:val="16"/>
              </w:rPr>
              <w:t xml:space="preserve"> 20</w:t>
            </w:r>
            <w:r w:rsidR="007F48DC">
              <w:rPr>
                <w:b/>
                <w:sz w:val="16"/>
                <w:szCs w:val="16"/>
              </w:rPr>
              <w:t>20</w:t>
            </w:r>
            <w:r w:rsidRPr="007A72AE">
              <w:rPr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собственного капитала – всего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3" w:name="f3r150"/>
            <w:bookmarkEnd w:id="3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</w:tr>
      <w:tr w:rsidR="002F1E80" w:rsidTr="00950229">
        <w:trPr>
          <w:trHeight w:val="20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4" w:name="f3r151"/>
            <w:bookmarkEnd w:id="34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</w:t>
            </w:r>
          </w:p>
        </w:tc>
      </w:tr>
      <w:tr w:rsidR="002F1E80" w:rsidTr="00950229">
        <w:trPr>
          <w:trHeight w:val="15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чистая прибыль </w:t>
            </w:r>
          </w:p>
        </w:tc>
        <w:tc>
          <w:tcPr>
            <w:tcW w:w="72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5" w:name="f3r152"/>
            <w:bookmarkEnd w:id="3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6" w:name="f3r153"/>
            <w:bookmarkEnd w:id="3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 xml:space="preserve">выпуск дополнительных акций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7" w:name="f3r154"/>
            <w:bookmarkEnd w:id="3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увеличение номинальной стоимости акций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8" w:name="f3r155"/>
            <w:bookmarkEnd w:id="3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вклады собственника имущества (учредителей, участников)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39" w:name="f3r156"/>
            <w:bookmarkEnd w:id="3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0" w:name="f3r157"/>
            <w:bookmarkEnd w:id="4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1" w:name="f3r158"/>
            <w:bookmarkEnd w:id="4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2" w:name="f3r159"/>
            <w:bookmarkEnd w:id="4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собственного капитала – всего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3" w:name="f3r160"/>
            <w:bookmarkEnd w:id="43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 том числе:</w:t>
            </w:r>
          </w:p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убыток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4" w:name="f3r161"/>
            <w:bookmarkEnd w:id="44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AF1FB3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переоценка долгосрочных активов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5" w:name="f3r162"/>
            <w:bookmarkEnd w:id="45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6" w:name="f3r163"/>
            <w:bookmarkEnd w:id="46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уменьшение номинальной стоимости акций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7" w:name="f3r164"/>
            <w:bookmarkEnd w:id="47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выкуп акций (долей в уставном капитале)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8" w:name="f3r165"/>
            <w:bookmarkEnd w:id="4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49" w:name="f3r166"/>
            <w:bookmarkEnd w:id="4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</w:tr>
      <w:tr w:rsidR="002F1E80" w:rsidTr="00950229">
        <w:trPr>
          <w:trHeight w:val="2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реорганизация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50" w:name="f3r167"/>
            <w:bookmarkEnd w:id="5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1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51" w:name="f3r168"/>
            <w:bookmarkEnd w:id="5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28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ind w:firstLineChars="100" w:firstLine="160"/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прочие</w:t>
            </w:r>
            <w:r w:rsidRPr="003C732E">
              <w:rPr>
                <w:sz w:val="16"/>
                <w:szCs w:val="16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52" w:name="f3r169"/>
            <w:bookmarkEnd w:id="5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уставного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53" w:name="f3r170"/>
            <w:bookmarkEnd w:id="5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резервного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54" w:name="f3r180"/>
            <w:bookmarkEnd w:id="5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1E80" w:rsidRPr="003C732E" w:rsidRDefault="002F1E80" w:rsidP="00950229">
            <w:pPr>
              <w:rPr>
                <w:sz w:val="16"/>
                <w:szCs w:val="16"/>
              </w:rPr>
            </w:pPr>
            <w:r w:rsidRPr="003C732E">
              <w:rPr>
                <w:sz w:val="16"/>
                <w:szCs w:val="16"/>
              </w:rPr>
              <w:t>Изменение добавочного капитала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  <w:bookmarkStart w:id="55" w:name="f3r190"/>
            <w:bookmarkEnd w:id="5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F1E80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E80" w:rsidRPr="007A72AE" w:rsidRDefault="002F1E80" w:rsidP="000A5F83">
            <w:pPr>
              <w:rPr>
                <w:b/>
                <w:sz w:val="16"/>
                <w:szCs w:val="16"/>
              </w:rPr>
            </w:pPr>
            <w:r w:rsidRPr="007A72AE">
              <w:rPr>
                <w:b/>
                <w:sz w:val="16"/>
                <w:szCs w:val="16"/>
              </w:rPr>
              <w:t xml:space="preserve">Остаток на </w:t>
            </w:r>
            <w:r w:rsidR="004D143F">
              <w:rPr>
                <w:b/>
                <w:sz w:val="16"/>
                <w:szCs w:val="16"/>
              </w:rPr>
              <w:t>3</w:t>
            </w:r>
            <w:r w:rsidR="00466EFF">
              <w:rPr>
                <w:b/>
                <w:sz w:val="16"/>
                <w:szCs w:val="16"/>
              </w:rPr>
              <w:t>1</w:t>
            </w:r>
            <w:r w:rsidRPr="007A72AE">
              <w:rPr>
                <w:b/>
                <w:sz w:val="16"/>
                <w:szCs w:val="16"/>
              </w:rPr>
              <w:t>.</w:t>
            </w:r>
            <w:r w:rsidR="00466EFF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.20</w:t>
            </w:r>
            <w:r w:rsidR="007F48DC">
              <w:rPr>
                <w:b/>
                <w:sz w:val="16"/>
                <w:szCs w:val="16"/>
              </w:rPr>
              <w:t>20</w:t>
            </w:r>
            <w:r w:rsidR="00915FC6">
              <w:rPr>
                <w:b/>
                <w:sz w:val="16"/>
                <w:szCs w:val="16"/>
              </w:rPr>
              <w:t xml:space="preserve"> </w:t>
            </w:r>
            <w:r w:rsidRPr="007A72AE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F1E80" w:rsidRPr="00020A41" w:rsidRDefault="002F1E80" w:rsidP="00950229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bookmarkStart w:id="56" w:name="f3r200"/>
            <w:bookmarkEnd w:id="56"/>
            <w:r>
              <w:rPr>
                <w:b/>
                <w:sz w:val="18"/>
                <w:szCs w:val="18"/>
              </w:rPr>
              <w:t>8 539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7 872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2F1E80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1E80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21 458</w:t>
            </w:r>
          </w:p>
        </w:tc>
      </w:tr>
      <w:tr w:rsidR="00526013" w:rsidTr="00950229">
        <w:trPr>
          <w:trHeight w:val="3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013" w:rsidRPr="007A72AE" w:rsidRDefault="00526013" w:rsidP="000A5F83">
            <w:pPr>
              <w:rPr>
                <w:b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6013" w:rsidRPr="00020A41" w:rsidRDefault="00526013" w:rsidP="0095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Pr="007670C0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6013" w:rsidRDefault="00526013" w:rsidP="00950229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</w:tbl>
    <w:p w:rsidR="00B4349B" w:rsidRPr="00516B29" w:rsidRDefault="00B4349B" w:rsidP="00B4349B">
      <w:pPr>
        <w:pStyle w:val="a3"/>
        <w:widowControl w:val="0"/>
        <w:ind w:firstLine="567"/>
        <w:rPr>
          <w:rFonts w:ascii="Times New Roman" w:hAnsi="Times New Roman"/>
        </w:rPr>
      </w:pPr>
    </w:p>
    <w:p w:rsidR="009A1EE6" w:rsidRPr="009113CE" w:rsidRDefault="009A1EE6" w:rsidP="009A1EE6">
      <w:pPr>
        <w:pStyle w:val="a3"/>
        <w:widowControl w:val="0"/>
        <w:ind w:firstLine="567"/>
        <w:rPr>
          <w:rFonts w:ascii="Times New Roman" w:hAnsi="Times New Roman"/>
        </w:rPr>
      </w:pPr>
    </w:p>
    <w:p w:rsidR="00170D64" w:rsidRPr="000526A4" w:rsidRDefault="009A1EE6" w:rsidP="00170D64">
      <w:pPr>
        <w:pStyle w:val="a3"/>
        <w:widowControl w:val="0"/>
        <w:ind w:firstLine="567"/>
        <w:rPr>
          <w:sz w:val="18"/>
          <w:szCs w:val="18"/>
        </w:rPr>
      </w:pPr>
      <w:r w:rsidRPr="009A1EE6">
        <w:rPr>
          <w:rFonts w:ascii="Times New Roman" w:hAnsi="Times New Roman"/>
          <w:sz w:val="18"/>
          <w:szCs w:val="18"/>
        </w:rPr>
        <w:t>Руководитель ___________________</w:t>
      </w:r>
      <w:proofErr w:type="spellStart"/>
      <w:r w:rsidR="00170D64">
        <w:rPr>
          <w:rFonts w:ascii="Times New Roman" w:hAnsi="Times New Roman"/>
          <w:sz w:val="18"/>
          <w:szCs w:val="18"/>
        </w:rPr>
        <w:t>Баранский</w:t>
      </w:r>
      <w:proofErr w:type="spellEnd"/>
      <w:r w:rsidR="00170D64">
        <w:rPr>
          <w:rFonts w:ascii="Times New Roman" w:hAnsi="Times New Roman"/>
          <w:sz w:val="18"/>
          <w:szCs w:val="18"/>
        </w:rPr>
        <w:t xml:space="preserve"> В </w:t>
      </w:r>
      <w:proofErr w:type="gramStart"/>
      <w:r w:rsidR="00170D64">
        <w:rPr>
          <w:rFonts w:ascii="Times New Roman" w:hAnsi="Times New Roman"/>
          <w:sz w:val="18"/>
          <w:szCs w:val="18"/>
        </w:rPr>
        <w:t>Р</w:t>
      </w:r>
      <w:proofErr w:type="gramEnd"/>
      <w:r w:rsidR="00170D64">
        <w:rPr>
          <w:rFonts w:ascii="Times New Roman" w:hAnsi="Times New Roman"/>
          <w:sz w:val="18"/>
          <w:szCs w:val="18"/>
        </w:rPr>
        <w:t xml:space="preserve">                 </w:t>
      </w:r>
      <w:r w:rsidR="00170D64" w:rsidRPr="009A1EE6">
        <w:rPr>
          <w:rFonts w:ascii="Times New Roman" w:hAnsi="Times New Roman"/>
          <w:sz w:val="18"/>
          <w:szCs w:val="18"/>
        </w:rPr>
        <w:t>Главный бухгалтер _________________</w:t>
      </w:r>
      <w:proofErr w:type="spellStart"/>
      <w:r w:rsidR="00170D64">
        <w:rPr>
          <w:rFonts w:ascii="Times New Roman" w:hAnsi="Times New Roman"/>
          <w:sz w:val="18"/>
          <w:szCs w:val="18"/>
        </w:rPr>
        <w:t>Зданович</w:t>
      </w:r>
      <w:proofErr w:type="spellEnd"/>
      <w:r w:rsidR="00170D64">
        <w:rPr>
          <w:rFonts w:ascii="Times New Roman" w:hAnsi="Times New Roman"/>
          <w:sz w:val="18"/>
          <w:szCs w:val="18"/>
        </w:rPr>
        <w:t xml:space="preserve"> Л С </w:t>
      </w:r>
      <w:bookmarkStart w:id="57" w:name="_GoBack"/>
      <w:bookmarkEnd w:id="57"/>
    </w:p>
    <w:p w:rsidR="009A1EE6" w:rsidRPr="009A1EE6" w:rsidRDefault="009A1EE6" w:rsidP="009A1EE6">
      <w:pPr>
        <w:pStyle w:val="a3"/>
        <w:widowControl w:val="0"/>
        <w:ind w:firstLine="567"/>
        <w:rPr>
          <w:rFonts w:ascii="Times New Roman" w:hAnsi="Times New Roman"/>
          <w:sz w:val="18"/>
          <w:szCs w:val="18"/>
        </w:rPr>
      </w:pPr>
    </w:p>
    <w:p w:rsidR="009A1EE6" w:rsidRPr="009A1EE6" w:rsidRDefault="009A1EE6" w:rsidP="009A1EE6">
      <w:pPr>
        <w:pStyle w:val="a3"/>
        <w:widowControl w:val="0"/>
        <w:ind w:firstLine="567"/>
        <w:rPr>
          <w:rFonts w:ascii="Times New Roman" w:hAnsi="Times New Roman"/>
          <w:sz w:val="18"/>
          <w:szCs w:val="18"/>
        </w:rPr>
      </w:pPr>
    </w:p>
    <w:p w:rsidR="00F84160" w:rsidRPr="000526A4" w:rsidRDefault="00F84160" w:rsidP="009A1EE6">
      <w:pPr>
        <w:pStyle w:val="a3"/>
        <w:widowControl w:val="0"/>
        <w:ind w:firstLine="567"/>
        <w:rPr>
          <w:sz w:val="18"/>
          <w:szCs w:val="18"/>
        </w:rPr>
      </w:pPr>
    </w:p>
    <w:sectPr w:rsidR="00F84160" w:rsidRPr="000526A4" w:rsidSect="009A1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2" w:right="850" w:bottom="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EA" w:rsidRDefault="002613EA" w:rsidP="007E4BDC">
      <w:r>
        <w:separator/>
      </w:r>
    </w:p>
  </w:endnote>
  <w:endnote w:type="continuationSeparator" w:id="0">
    <w:p w:rsidR="002613EA" w:rsidRDefault="002613EA" w:rsidP="007E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13" w:rsidRDefault="005260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13" w:rsidRDefault="0052601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13" w:rsidRDefault="005260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EA" w:rsidRDefault="002613EA" w:rsidP="007E4BDC">
      <w:r>
        <w:separator/>
      </w:r>
    </w:p>
  </w:footnote>
  <w:footnote w:type="continuationSeparator" w:id="0">
    <w:p w:rsidR="002613EA" w:rsidRDefault="002613EA" w:rsidP="007E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13" w:rsidRDefault="005260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AE" w:rsidRPr="007E4BDC" w:rsidRDefault="00526013">
    <w:pPr>
      <w:pStyle w:val="a5"/>
      <w:rPr>
        <w:sz w:val="18"/>
        <w:szCs w:val="18"/>
        <w:lang w:val="en-US"/>
      </w:rPr>
    </w:pPr>
    <w:bookmarkStart w:id="58" w:name="title"/>
    <w:bookmarkEnd w:id="58"/>
    <w:r>
      <w:rPr>
        <w:sz w:val="18"/>
        <w:szCs w:val="18"/>
        <w:lang w:val="en-US"/>
      </w:rPr>
      <w:t>ОАО "РОГОЗНИЦКИЙ КРАХМАЛЬНЫЙ ЗАВОД"</w:t>
    </w:r>
    <w:r w:rsidR="006521AE">
      <w:rPr>
        <w:sz w:val="18"/>
        <w:szCs w:val="18"/>
        <w:lang w:val="en-US"/>
      </w:rPr>
      <w:t xml:space="preserve">, </w:t>
    </w:r>
    <w:bookmarkStart w:id="59" w:name="year"/>
    <w:bookmarkEnd w:id="59"/>
    <w:r>
      <w:rPr>
        <w:sz w:val="18"/>
        <w:szCs w:val="18"/>
        <w:lang w:val="en-US"/>
      </w:rPr>
      <w:t xml:space="preserve">2020 </w:t>
    </w:r>
    <w:proofErr w:type="spellStart"/>
    <w:r>
      <w:rPr>
        <w:sz w:val="18"/>
        <w:szCs w:val="18"/>
        <w:lang w:val="en-US"/>
      </w:rPr>
      <w:t>год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13" w:rsidRDefault="005260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13"/>
    <w:rsid w:val="0000625B"/>
    <w:rsid w:val="00012E46"/>
    <w:rsid w:val="00016B4B"/>
    <w:rsid w:val="00016C7E"/>
    <w:rsid w:val="00030542"/>
    <w:rsid w:val="00045AF2"/>
    <w:rsid w:val="000526A4"/>
    <w:rsid w:val="0005684F"/>
    <w:rsid w:val="00064519"/>
    <w:rsid w:val="00065251"/>
    <w:rsid w:val="000A5F83"/>
    <w:rsid w:val="000E1BC3"/>
    <w:rsid w:val="000E3138"/>
    <w:rsid w:val="000F702D"/>
    <w:rsid w:val="00107D6C"/>
    <w:rsid w:val="001120FE"/>
    <w:rsid w:val="00170D64"/>
    <w:rsid w:val="00172EBF"/>
    <w:rsid w:val="00193FB7"/>
    <w:rsid w:val="0019443F"/>
    <w:rsid w:val="001B2281"/>
    <w:rsid w:val="001B33F5"/>
    <w:rsid w:val="001E5C04"/>
    <w:rsid w:val="00217EE7"/>
    <w:rsid w:val="0024739A"/>
    <w:rsid w:val="002504D5"/>
    <w:rsid w:val="002613EA"/>
    <w:rsid w:val="002621B2"/>
    <w:rsid w:val="00263902"/>
    <w:rsid w:val="00271782"/>
    <w:rsid w:val="0027528A"/>
    <w:rsid w:val="002A3DFB"/>
    <w:rsid w:val="002A4665"/>
    <w:rsid w:val="002A4D99"/>
    <w:rsid w:val="002B25DE"/>
    <w:rsid w:val="002F1E80"/>
    <w:rsid w:val="003001D2"/>
    <w:rsid w:val="0030661B"/>
    <w:rsid w:val="00323F71"/>
    <w:rsid w:val="00324931"/>
    <w:rsid w:val="003312D8"/>
    <w:rsid w:val="00355521"/>
    <w:rsid w:val="00361276"/>
    <w:rsid w:val="003627FE"/>
    <w:rsid w:val="00374E18"/>
    <w:rsid w:val="003A0E2B"/>
    <w:rsid w:val="003A41E0"/>
    <w:rsid w:val="003B1A05"/>
    <w:rsid w:val="003B4C98"/>
    <w:rsid w:val="003E68AB"/>
    <w:rsid w:val="003F5B40"/>
    <w:rsid w:val="004007FF"/>
    <w:rsid w:val="004028C9"/>
    <w:rsid w:val="00431A6A"/>
    <w:rsid w:val="00466EFF"/>
    <w:rsid w:val="00471CB8"/>
    <w:rsid w:val="004752ED"/>
    <w:rsid w:val="00493749"/>
    <w:rsid w:val="004C1D50"/>
    <w:rsid w:val="004C6C16"/>
    <w:rsid w:val="004D143F"/>
    <w:rsid w:val="004F004F"/>
    <w:rsid w:val="00526013"/>
    <w:rsid w:val="0053725C"/>
    <w:rsid w:val="005407FD"/>
    <w:rsid w:val="005729FF"/>
    <w:rsid w:val="005A1CC6"/>
    <w:rsid w:val="005C4271"/>
    <w:rsid w:val="005F416C"/>
    <w:rsid w:val="005F7F58"/>
    <w:rsid w:val="006053FF"/>
    <w:rsid w:val="00625C0C"/>
    <w:rsid w:val="00633709"/>
    <w:rsid w:val="00651022"/>
    <w:rsid w:val="006521AE"/>
    <w:rsid w:val="00666DC5"/>
    <w:rsid w:val="00673253"/>
    <w:rsid w:val="0067406B"/>
    <w:rsid w:val="00676C04"/>
    <w:rsid w:val="0069511E"/>
    <w:rsid w:val="00695185"/>
    <w:rsid w:val="006A2CF8"/>
    <w:rsid w:val="006B3C07"/>
    <w:rsid w:val="006E5930"/>
    <w:rsid w:val="006F67F4"/>
    <w:rsid w:val="007244D4"/>
    <w:rsid w:val="00740CF1"/>
    <w:rsid w:val="007442D4"/>
    <w:rsid w:val="00763390"/>
    <w:rsid w:val="00765808"/>
    <w:rsid w:val="00796307"/>
    <w:rsid w:val="007B298D"/>
    <w:rsid w:val="007C034F"/>
    <w:rsid w:val="007C3753"/>
    <w:rsid w:val="007E4BDC"/>
    <w:rsid w:val="007F344A"/>
    <w:rsid w:val="007F48DC"/>
    <w:rsid w:val="007F48E8"/>
    <w:rsid w:val="00811077"/>
    <w:rsid w:val="0081470B"/>
    <w:rsid w:val="0085646F"/>
    <w:rsid w:val="008965D0"/>
    <w:rsid w:val="008C3EF6"/>
    <w:rsid w:val="008F5E7F"/>
    <w:rsid w:val="0090445F"/>
    <w:rsid w:val="009122A6"/>
    <w:rsid w:val="00915FC6"/>
    <w:rsid w:val="00921B67"/>
    <w:rsid w:val="00937D79"/>
    <w:rsid w:val="00946000"/>
    <w:rsid w:val="00950229"/>
    <w:rsid w:val="00960A42"/>
    <w:rsid w:val="00984DF5"/>
    <w:rsid w:val="009A1EE6"/>
    <w:rsid w:val="009B2C04"/>
    <w:rsid w:val="009C4417"/>
    <w:rsid w:val="009D0450"/>
    <w:rsid w:val="009D3DE0"/>
    <w:rsid w:val="009F5B50"/>
    <w:rsid w:val="009F5D1F"/>
    <w:rsid w:val="00A2145F"/>
    <w:rsid w:val="00A44ECF"/>
    <w:rsid w:val="00A47850"/>
    <w:rsid w:val="00AA2A51"/>
    <w:rsid w:val="00AA53A1"/>
    <w:rsid w:val="00AA5425"/>
    <w:rsid w:val="00AF2597"/>
    <w:rsid w:val="00B055D2"/>
    <w:rsid w:val="00B4349B"/>
    <w:rsid w:val="00B50219"/>
    <w:rsid w:val="00B5178B"/>
    <w:rsid w:val="00B54E0E"/>
    <w:rsid w:val="00B63EAA"/>
    <w:rsid w:val="00B712A6"/>
    <w:rsid w:val="00B7379C"/>
    <w:rsid w:val="00B7462F"/>
    <w:rsid w:val="00B911BA"/>
    <w:rsid w:val="00B91964"/>
    <w:rsid w:val="00BC53C1"/>
    <w:rsid w:val="00BD7011"/>
    <w:rsid w:val="00BE7F70"/>
    <w:rsid w:val="00BF1BA4"/>
    <w:rsid w:val="00C31B42"/>
    <w:rsid w:val="00C40DE6"/>
    <w:rsid w:val="00C45859"/>
    <w:rsid w:val="00C5792C"/>
    <w:rsid w:val="00C6692D"/>
    <w:rsid w:val="00CE4C98"/>
    <w:rsid w:val="00CE6291"/>
    <w:rsid w:val="00D02024"/>
    <w:rsid w:val="00D23700"/>
    <w:rsid w:val="00D23E5B"/>
    <w:rsid w:val="00D25D22"/>
    <w:rsid w:val="00D30B57"/>
    <w:rsid w:val="00D33C1F"/>
    <w:rsid w:val="00D6191F"/>
    <w:rsid w:val="00DB46CB"/>
    <w:rsid w:val="00DF1724"/>
    <w:rsid w:val="00E0082C"/>
    <w:rsid w:val="00E062D9"/>
    <w:rsid w:val="00E0655E"/>
    <w:rsid w:val="00E225A2"/>
    <w:rsid w:val="00E30AC3"/>
    <w:rsid w:val="00E42557"/>
    <w:rsid w:val="00E565E6"/>
    <w:rsid w:val="00E64E87"/>
    <w:rsid w:val="00E73BD5"/>
    <w:rsid w:val="00E81256"/>
    <w:rsid w:val="00E85012"/>
    <w:rsid w:val="00E92D67"/>
    <w:rsid w:val="00EA59E4"/>
    <w:rsid w:val="00EB6534"/>
    <w:rsid w:val="00EC59B3"/>
    <w:rsid w:val="00EC59F3"/>
    <w:rsid w:val="00ED6D37"/>
    <w:rsid w:val="00EF4AEC"/>
    <w:rsid w:val="00F72B73"/>
    <w:rsid w:val="00F84160"/>
    <w:rsid w:val="00F841FD"/>
    <w:rsid w:val="00F851E4"/>
    <w:rsid w:val="00FC5CAB"/>
    <w:rsid w:val="00FC7F0D"/>
    <w:rsid w:val="00FD1A26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E4BDC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7E4BDC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7E4BD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E4BD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E4BDC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7E4BDC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7E4BD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E4BD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IVC\Mshp\TEMPLATE\&#1060;&#1086;&#1088;&#1084;&#1072;-3%202020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Форма-3 20200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BEST</dc:creator>
  <cp:lastModifiedBy>BEST</cp:lastModifiedBy>
  <cp:revision>2</cp:revision>
  <cp:lastPrinted>2014-04-08T09:31:00Z</cp:lastPrinted>
  <dcterms:created xsi:type="dcterms:W3CDTF">2021-04-22T10:12:00Z</dcterms:created>
  <dcterms:modified xsi:type="dcterms:W3CDTF">2021-04-22T10:12:00Z</dcterms:modified>
</cp:coreProperties>
</file>